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9A" w:rsidRDefault="00467E9A" w:rsidP="00467E9A">
      <w:pPr>
        <w:shd w:val="clear" w:color="auto" w:fill="FFFFFF"/>
        <w:spacing w:before="100" w:beforeAutospacing="1" w:after="100" w:afterAutospacing="1"/>
        <w:jc w:val="center"/>
      </w:pPr>
      <w:r>
        <w:rPr>
          <w:rFonts w:ascii="Source Sans Pro" w:hAnsi="Source Sans Pro"/>
          <w:color w:val="0072C6"/>
          <w:sz w:val="36"/>
          <w:szCs w:val="36"/>
        </w:rPr>
        <w:t>2023</w:t>
      </w:r>
      <w:proofErr w:type="gramStart"/>
      <w:r>
        <w:rPr>
          <w:rFonts w:ascii="Arial" w:hAnsi="Arial" w:cs="Arial"/>
          <w:color w:val="0072C6"/>
          <w:sz w:val="36"/>
          <w:szCs w:val="36"/>
        </w:rPr>
        <w:t>​</w:t>
      </w:r>
      <w:r>
        <w:rPr>
          <w:rFonts w:ascii="Source Sans Pro" w:hAnsi="Source Sans Pro"/>
          <w:color w:val="0072C6"/>
          <w:sz w:val="36"/>
          <w:szCs w:val="36"/>
        </w:rPr>
        <w:t> LIHWAP</w:t>
      </w:r>
      <w:proofErr w:type="gramEnd"/>
      <w:r>
        <w:rPr>
          <w:rFonts w:ascii="Source Sans Pro" w:hAnsi="Source Sans Pro"/>
          <w:color w:val="0072C6"/>
          <w:sz w:val="36"/>
          <w:szCs w:val="36"/>
        </w:rPr>
        <w:t> </w:t>
      </w:r>
      <w:proofErr w:type="spellStart"/>
      <w:r>
        <w:rPr>
          <w:rFonts w:ascii="Source Sans Pro" w:hAnsi="Source Sans Pro"/>
          <w:color w:val="0072C6"/>
          <w:sz w:val="36"/>
          <w:szCs w:val="36"/>
        </w:rPr>
        <w:t>Incom</w:t>
      </w:r>
      <w:proofErr w:type="spellEnd"/>
      <w:r>
        <w:rPr>
          <w:rFonts w:ascii="Arial" w:hAnsi="Arial" w:cs="Arial"/>
          <w:color w:val="0072C6"/>
          <w:sz w:val="36"/>
          <w:szCs w:val="36"/>
        </w:rPr>
        <w:t>​</w:t>
      </w:r>
      <w:r>
        <w:rPr>
          <w:rFonts w:ascii="Source Sans Pro" w:hAnsi="Source Sans Pro"/>
          <w:color w:val="0072C6"/>
          <w:sz w:val="36"/>
          <w:szCs w:val="36"/>
        </w:rPr>
        <w:t>e Eligibility</w:t>
      </w:r>
    </w:p>
    <w:p w:rsidR="00467E9A" w:rsidRDefault="00467E9A" w:rsidP="00467E9A">
      <w:pPr>
        <w:shd w:val="clear" w:color="auto" w:fill="FFFFFF"/>
        <w:spacing w:after="150"/>
      </w:pPr>
      <w:r>
        <w:rPr>
          <w:rFonts w:ascii="Arial" w:hAnsi="Arial" w:cs="Arial"/>
          <w:color w:val="333333"/>
          <w:sz w:val="27"/>
          <w:szCs w:val="27"/>
        </w:rPr>
        <w:t>​​​</w:t>
      </w:r>
      <w:r>
        <w:rPr>
          <w:rFonts w:ascii="Source Sans Pro" w:hAnsi="Source Sans Pro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​​​​</w:t>
      </w:r>
    </w:p>
    <w:tbl>
      <w:tblPr>
        <w:tblW w:w="5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022 Income Guidelines"/>
      </w:tblPr>
      <w:tblGrid>
        <w:gridCol w:w="2633"/>
        <w:gridCol w:w="2672"/>
      </w:tblGrid>
      <w:tr w:rsidR="00467E9A" w:rsidTr="00467E9A">
        <w:tc>
          <w:tcPr>
            <w:tcW w:w="2962" w:type="dxa"/>
            <w:tcBorders>
              <w:top w:val="single" w:sz="8" w:space="0" w:color="005594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spacing w:after="150"/>
              <w:jc w:val="center"/>
            </w:pPr>
            <w:r>
              <w:rPr>
                <w:rFonts w:ascii="Arial" w:hAnsi="Arial" w:cs="Arial"/>
                <w:color w:val="FFFFFF"/>
                <w:sz w:val="27"/>
                <w:szCs w:val="27"/>
              </w:rPr>
              <w:t>​​​​​</w:t>
            </w:r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>Per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​​</w:t>
            </w:r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 xml:space="preserve">sons In 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>us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​​</w:t>
            </w:r>
            <w:proofErr w:type="spellStart"/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>ehol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​​​​</w:t>
            </w:r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​​</w:t>
            </w:r>
          </w:p>
        </w:tc>
        <w:tc>
          <w:tcPr>
            <w:tcW w:w="2910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​​</w:t>
            </w:r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</w:t>
            </w:r>
            <w:proofErr w:type="spellStart"/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>onthly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 xml:space="preserve"> In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>co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b/>
                <w:bCs/>
                <w:color w:val="FFFFFF"/>
                <w:sz w:val="27"/>
                <w:szCs w:val="27"/>
              </w:rPr>
              <w:t>me</w:t>
            </w:r>
          </w:p>
        </w:tc>
      </w:tr>
      <w:tr w:rsidR="00467E9A" w:rsidTr="00467E9A">
        <w:tc>
          <w:tcPr>
            <w:tcW w:w="296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color w:val="333333"/>
                <w:sz w:val="27"/>
                <w:szCs w:val="27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$2,700.17</w:t>
            </w:r>
          </w:p>
        </w:tc>
      </w:tr>
      <w:tr w:rsidR="00467E9A" w:rsidTr="00467E9A">
        <w:trPr>
          <w:trHeight w:val="600"/>
        </w:trPr>
        <w:tc>
          <w:tcPr>
            <w:tcW w:w="296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color w:val="333333"/>
                <w:sz w:val="27"/>
                <w:szCs w:val="27"/>
              </w:rPr>
              <w:t>2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>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​​​</w:t>
            </w:r>
            <w:r>
              <w:rPr>
                <w:rFonts w:ascii="Source Sans Pro" w:hAnsi="Source Sans Pro"/>
                <w:color w:val="333333"/>
                <w:sz w:val="27"/>
                <w:szCs w:val="27"/>
              </w:rPr>
              <w:t>$3,531.00</w:t>
            </w:r>
          </w:p>
        </w:tc>
      </w:tr>
      <w:tr w:rsidR="00467E9A" w:rsidTr="00467E9A">
        <w:tc>
          <w:tcPr>
            <w:tcW w:w="296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color w:val="333333"/>
                <w:sz w:val="27"/>
                <w:szCs w:val="27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$4,361.83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>​</w:t>
            </w:r>
          </w:p>
        </w:tc>
      </w:tr>
      <w:tr w:rsidR="00467E9A" w:rsidTr="00467E9A">
        <w:tc>
          <w:tcPr>
            <w:tcW w:w="296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color w:val="333333"/>
                <w:sz w:val="27"/>
                <w:szCs w:val="27"/>
              </w:rPr>
              <w:t>4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>​​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$5,192.75</w:t>
            </w:r>
          </w:p>
        </w:tc>
      </w:tr>
      <w:tr w:rsidR="00467E9A" w:rsidTr="00467E9A">
        <w:trPr>
          <w:trHeight w:val="555"/>
        </w:trPr>
        <w:tc>
          <w:tcPr>
            <w:tcW w:w="296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color w:val="333333"/>
                <w:sz w:val="27"/>
                <w:szCs w:val="27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$6,023.59</w:t>
            </w:r>
          </w:p>
        </w:tc>
      </w:tr>
      <w:tr w:rsidR="00467E9A" w:rsidTr="00467E9A">
        <w:tc>
          <w:tcPr>
            <w:tcW w:w="296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​</w:t>
            </w:r>
            <w:r>
              <w:rPr>
                <w:rFonts w:ascii="Source Sans Pro" w:hAnsi="Source Sans Pro"/>
                <w:color w:val="333333"/>
                <w:sz w:val="27"/>
                <w:szCs w:val="27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$6,854.43</w:t>
            </w:r>
          </w:p>
        </w:tc>
        <w:bookmarkStart w:id="0" w:name="_GoBack"/>
        <w:bookmarkEnd w:id="0"/>
      </w:tr>
      <w:tr w:rsidR="00467E9A" w:rsidTr="00467E9A">
        <w:tc>
          <w:tcPr>
            <w:tcW w:w="296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$7,010.21</w:t>
            </w:r>
          </w:p>
        </w:tc>
      </w:tr>
      <w:tr w:rsidR="00467E9A" w:rsidTr="00467E9A">
        <w:tc>
          <w:tcPr>
            <w:tcW w:w="296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$7,166.00</w:t>
            </w:r>
          </w:p>
        </w:tc>
      </w:tr>
      <w:tr w:rsidR="00467E9A" w:rsidTr="00467E9A">
        <w:tc>
          <w:tcPr>
            <w:tcW w:w="296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$7,321.78</w:t>
            </w:r>
          </w:p>
        </w:tc>
      </w:tr>
      <w:tr w:rsidR="00467E9A" w:rsidTr="00467E9A">
        <w:tc>
          <w:tcPr>
            <w:tcW w:w="2962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10*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67E9A" w:rsidRDefault="00467E9A">
            <w:pPr>
              <w:jc w:val="center"/>
            </w:pPr>
            <w:r>
              <w:rPr>
                <w:rFonts w:ascii="Source Sans Pro" w:hAnsi="Source Sans Pro"/>
                <w:color w:val="333333"/>
                <w:sz w:val="27"/>
                <w:szCs w:val="27"/>
              </w:rPr>
              <w:t>$7,477.56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>​</w:t>
            </w:r>
          </w:p>
        </w:tc>
      </w:tr>
    </w:tbl>
    <w:p w:rsidR="00467E9A" w:rsidRDefault="00467E9A" w:rsidP="00467E9A">
      <w:pPr>
        <w:shd w:val="clear" w:color="auto" w:fill="FFFFFF"/>
        <w:jc w:val="center"/>
        <w:rPr>
          <w:rFonts w:ascii="Calibri" w:hAnsi="Calibri" w:cs="Calibri"/>
        </w:rPr>
      </w:pPr>
      <w:r>
        <w:rPr>
          <w:rFonts w:ascii="Arial" w:hAnsi="Arial" w:cs="Arial"/>
          <w:color w:val="333333"/>
          <w:sz w:val="27"/>
          <w:szCs w:val="27"/>
        </w:rPr>
        <w:t>​</w:t>
      </w:r>
    </w:p>
    <w:p w:rsidR="00467E9A" w:rsidRDefault="00467E9A" w:rsidP="00467E9A">
      <w:pPr>
        <w:shd w:val="clear" w:color="auto" w:fill="FFFFFF"/>
      </w:pPr>
      <w:r>
        <w:rPr>
          <w:rFonts w:ascii="Source Sans Pro" w:hAnsi="Source Sans Pro"/>
          <w:color w:val="333333"/>
          <w:sz w:val="27"/>
          <w:szCs w:val="27"/>
        </w:rPr>
        <w:t>*For families/households with more than 10 persons, add $155.78</w:t>
      </w:r>
      <w:r>
        <w:rPr>
          <w:rFonts w:ascii="Arial" w:hAnsi="Arial" w:cs="Arial"/>
          <w:color w:val="333333"/>
          <w:sz w:val="27"/>
          <w:szCs w:val="27"/>
        </w:rPr>
        <w:t>​​</w:t>
      </w:r>
      <w:r>
        <w:rPr>
          <w:rFonts w:ascii="Source Sans Pro" w:hAnsi="Source Sans Pro"/>
          <w:color w:val="333333"/>
          <w:sz w:val="27"/>
          <w:szCs w:val="27"/>
        </w:rPr>
        <w:t xml:space="preserve"> for each additional person.</w:t>
      </w:r>
      <w:r>
        <w:rPr>
          <w:rFonts w:ascii="Arial" w:hAnsi="Arial" w:cs="Arial"/>
          <w:color w:val="333333"/>
          <w:sz w:val="27"/>
          <w:szCs w:val="27"/>
        </w:rPr>
        <w:t>​​​​​</w:t>
      </w:r>
    </w:p>
    <w:p w:rsidR="007B41C9" w:rsidRDefault="007B41C9"/>
    <w:sectPr w:rsidR="007B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9A"/>
    <w:rsid w:val="00467E9A"/>
    <w:rsid w:val="007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8ABC1-8051-44CD-BFF0-2C7F8934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Valenzuela</dc:creator>
  <cp:keywords/>
  <dc:description/>
  <cp:lastModifiedBy>Armando Valenzuela</cp:lastModifiedBy>
  <cp:revision>2</cp:revision>
  <dcterms:created xsi:type="dcterms:W3CDTF">2023-05-12T21:48:00Z</dcterms:created>
  <dcterms:modified xsi:type="dcterms:W3CDTF">2023-05-12T21:48:00Z</dcterms:modified>
</cp:coreProperties>
</file>